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 Karmen Joller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Sotsiaalminister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ab/>
        <w:tab/>
        <w:tab/>
        <w:tab/>
        <w:tab/>
        <w:tab/>
        <w:tab/>
        <w:t xml:space="preserve">29. oktoober 2025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KIRJALIK KÜSIMUS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Laste psühhiaatrilise abi kättesaadavus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Austatud proua minister!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Minuni on jõudnud pöördumine Tallinna elanikult – lapse emalt, kelle laps vajab psühhiaatrilist abi. Kahjuks peegeldab kirjeldatud olukord laiemat ja süsteemset probleemi, mis on seotud laste psühhiaatrilise abi halva kättesaadavusega Eestis.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Lapse ema perearsti poole ning perearst tunnistas psühhiaatri konsultatsiooni vajalikkust ja esitas Tervisekassale taotluse e-konsultatsiooni läbiviimiseks. Arst sai aga ametliku keeldumise, mis tegelikult jätab lapse ilma võimalusest saada abi riikliku tervishoiusüsteemi kaudu.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Tervisekassalt saadud kirjas seisab muu hulgas järgmine lõik (tsitaat otsusest):</w:t>
        <w:br w:type="textWrapping"/>
        <w:t xml:space="preserve">„Tallinna Lastehaigla Laste Vaimse Tervise Keskusel ei ole praegu võimalik teenindada kõiki uusi patsiente e-konsultatsioonide kaudu. Meile saadetud e-konsultatsioonide maht ületab olemasolevaid ressursse mitmekordselt. Selline olukord on tekkinud spetsialistide puuduse ja vaimse tervise häirete leviku kasvu tõttu.“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Lapse ema rõhutab, et seeläbi ütleb riiklik süsteem sisuliselt: „me ei saa teid vastu võtta, otsige abi ise“, ja seda olukorras, kus tegemist on lapsega, kes vajab psühhiaatrilist abi. </w:t>
        <w:br w:type="textWrapping"/>
        <w:t xml:space="preserve">Samal ajal on erapsühhiaatrite teenused paljudele peredele rahaliselt kättesaamatud – üks vastuvõtt maksab ligikaudu 160 eurot. Seetõttu satuvad paljud pered olukorda, kus abi nende lastele on sisuliselt kättesaamatu.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Lähtudes eeltoodust palun Teil vastata järgmistele küsimustele: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1. Kuidas hindab Sotsiaalministeerium praegust olukorda laste ja noorukite psühhiaatrilise abi kättesaadavuse osas Eestis?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Kui palju lastepsühhiaatrite ametikohti on hetkel täitmata ja milliseid meetmeid rakendatakse uute spetsialistide süsteemi kaasamiseks?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Kas ministeerium plaanib e-konsultatsioonide süsteemi üle vaadata ja laiendada, et tagada abi kõigile abivajajatele, sh uutele juhtumitele?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Milliseid ajutisi meetmeid on ette nähtud probleemi leevendamiseks – näiteks lepingute sõlmimine erameditsiiniasutustega või spetsiifiliste keskustega rahastuse suurendamine?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Mida kavatseb ministeerium ette võtta, et tulevikus vältida olukordi, kus laps, kes vajab psühhiaatrilist abi, jääb tegelikult ilma toetuseta?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</w:t>
        <w:br w:type="textWrapping"/>
        <w:t xml:space="preserve"> Lugupidamisega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(allkirjastatud digitaalselt)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Aleksandr Tšaplõgin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Riigikogu liige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